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Pr="00A03F8D" w:rsidRDefault="005F15CE" w:rsidP="005F15C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  <w:r w:rsidRPr="00A03F8D">
        <w:rPr>
          <w:rFonts w:asciiTheme="majorBidi" w:hAnsiTheme="majorBidi" w:cstheme="majorBidi"/>
          <w:b/>
          <w:bCs/>
          <w:color w:val="000000"/>
        </w:rPr>
        <w:t xml:space="preserve">DICHIARAZIONE SOSTITUIVA DI ATTO DI NOTORIETA’ DA RENDERE A CURA DEL COLLABORATORE/CONSULENTE ALL’ATTO DEL CONFERIMENTO DELL’INCARICO ai sensi dell’art. 47, DPR n. 445/2000 e </w:t>
      </w:r>
      <w:proofErr w:type="spellStart"/>
      <w:r w:rsidRPr="00A03F8D">
        <w:rPr>
          <w:rFonts w:asciiTheme="majorBidi" w:hAnsiTheme="majorBidi" w:cstheme="majorBidi"/>
          <w:b/>
          <w:bCs/>
          <w:color w:val="000000"/>
        </w:rPr>
        <w:t>s.m.i.</w:t>
      </w:r>
      <w:proofErr w:type="spellEnd"/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Il sottoscritto </w:t>
      </w:r>
      <w:r w:rsidR="003F40BC" w:rsidRPr="00A03F8D">
        <w:rPr>
          <w:rFonts w:asciiTheme="majorBidi" w:hAnsiTheme="majorBidi" w:cstheme="majorBidi"/>
          <w:color w:val="000000"/>
        </w:rPr>
        <w:t xml:space="preserve">Avvocato Gennaro Maria Amoruso nato a Catanzaro il 29 agosto 1971 </w:t>
      </w:r>
      <w:r w:rsidRPr="00A03F8D">
        <w:rPr>
          <w:rFonts w:asciiTheme="majorBidi" w:hAnsiTheme="majorBidi" w:cstheme="majorBidi"/>
          <w:color w:val="000000"/>
        </w:rPr>
        <w:t xml:space="preserve">in vista del conferimento dell’incarico di Collaboratore/Consulente in materia di </w:t>
      </w:r>
      <w:r w:rsidR="003F40BC" w:rsidRPr="00A03F8D">
        <w:rPr>
          <w:rFonts w:asciiTheme="majorBidi" w:hAnsiTheme="majorBidi" w:cstheme="majorBidi"/>
          <w:color w:val="000000"/>
        </w:rPr>
        <w:t>contenzioso giudiziario innanzi al Tribunale Civile di Roma tra i</w:t>
      </w:r>
      <w:r w:rsidR="00247CE4">
        <w:rPr>
          <w:rFonts w:asciiTheme="majorBidi" w:hAnsiTheme="majorBidi" w:cstheme="majorBidi"/>
          <w:color w:val="000000"/>
        </w:rPr>
        <w:t xml:space="preserve">l </w:t>
      </w:r>
      <w:r w:rsidR="003F40BC" w:rsidRPr="00A03F8D">
        <w:rPr>
          <w:rFonts w:asciiTheme="majorBidi" w:hAnsiTheme="majorBidi" w:cstheme="majorBidi"/>
          <w:color w:val="000000"/>
        </w:rPr>
        <w:t>Signor</w:t>
      </w:r>
      <w:r w:rsidR="00247CE4">
        <w:rPr>
          <w:rFonts w:asciiTheme="majorBidi" w:hAnsiTheme="majorBidi" w:cstheme="majorBidi"/>
          <w:color w:val="000000"/>
        </w:rPr>
        <w:t xml:space="preserve"> G.P.</w:t>
      </w:r>
      <w:r w:rsidR="003F40BC" w:rsidRPr="00A03F8D">
        <w:rPr>
          <w:rFonts w:asciiTheme="majorBidi" w:hAnsiTheme="majorBidi" w:cstheme="majorBidi"/>
          <w:color w:val="000000"/>
        </w:rPr>
        <w:t xml:space="preserve"> / Azienda Ospedaliera San Giovanni Addolorata e </w:t>
      </w:r>
      <w:r w:rsidRPr="00A03F8D">
        <w:rPr>
          <w:rFonts w:asciiTheme="majorBidi" w:hAnsiTheme="majorBidi" w:cstheme="majorBidi"/>
          <w:color w:val="000000"/>
        </w:rPr>
        <w:t>presso l’Azienda Ospedaliera San Giovanni Addolorata</w:t>
      </w:r>
      <w:r w:rsidR="00247CE4">
        <w:rPr>
          <w:rFonts w:asciiTheme="majorBidi" w:hAnsiTheme="majorBidi" w:cstheme="majorBidi"/>
          <w:color w:val="000000"/>
        </w:rPr>
        <w:t xml:space="preserve"> ed altri (C.M.V.)</w:t>
      </w:r>
      <w:r w:rsidRPr="00A03F8D">
        <w:rPr>
          <w:rFonts w:asciiTheme="majorBidi" w:hAnsiTheme="majorBidi" w:cstheme="majorBidi"/>
          <w:color w:val="000000"/>
        </w:rPr>
        <w:t>,</w:t>
      </w:r>
    </w:p>
    <w:p w:rsidR="00A03F8D" w:rsidRPr="00A03F8D" w:rsidRDefault="005F15CE" w:rsidP="00A03F8D">
      <w:pPr>
        <w:autoSpaceDE w:val="0"/>
        <w:autoSpaceDN w:val="0"/>
        <w:adjustRightInd w:val="0"/>
        <w:ind w:left="1701" w:hanging="1701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VISTI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la disciplina dettata dalla Legge n. 190 del 06.11.2012, recante norme sulla prevenzione e sul contrasto alla corruzione nella pubblica amministrazione, e successivi decreti delegati;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la Determinazione ANAC n. 12 del 28.10.2015;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il Piano Triennale di Prevenzione della Corruzione approvato in ambito aziendale con Deliberazione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n. 23/DG del 29.01.2016;</w:t>
      </w:r>
    </w:p>
    <w:p w:rsidR="00A03F8D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l’art. 2 del Codice di comportamento del dipendente pubblico di cui al DPR 62/2013, che disciplina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l’ipotesi di conflitto di interessi nonché il conseguente obbligo di astensione posto a carico del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lavoratore;</w:t>
      </w:r>
    </w:p>
    <w:p w:rsidR="005F15CE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il Codice Etico – comportamentale adottato con Deliberazione n. 63/DG FF del 31.01.2014, che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trova applicazione ai dipendenti ed in generale ai soggetti che a qualsiasi titolo- collaborano con</w:t>
      </w:r>
      <w:r w:rsidR="00180D96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questa Amministrazione;</w:t>
      </w:r>
    </w:p>
    <w:p w:rsidR="00A03F8D" w:rsidRPr="00A03F8D" w:rsidRDefault="005F15CE" w:rsidP="00A03F8D">
      <w:pPr>
        <w:autoSpaceDE w:val="0"/>
        <w:autoSpaceDN w:val="0"/>
        <w:adjustRightInd w:val="0"/>
        <w:ind w:left="1701" w:hanging="1701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CONSAPEVOLE</w:t>
      </w:r>
    </w:p>
    <w:p w:rsidR="005F15CE" w:rsidRPr="00A03F8D" w:rsidRDefault="005F15CE" w:rsidP="00A03F8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delle sanzioni previste dal codice penale per l’ipotesi di dichiarazione mendace, nonché degli ulteriori effetti previsti ex artt. 75 e 76 del DPR n. 445/2000 e </w:t>
      </w:r>
      <w:proofErr w:type="spellStart"/>
      <w:r w:rsidRPr="00A03F8D">
        <w:rPr>
          <w:rFonts w:asciiTheme="majorBidi" w:hAnsiTheme="majorBidi" w:cstheme="majorBidi"/>
          <w:color w:val="000000"/>
        </w:rPr>
        <w:t>smi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(decadenza del beneficio acquisito in virtù di provvedimento emanato in base a una dichiarazione non veritiera);</w:t>
      </w:r>
    </w:p>
    <w:p w:rsidR="005F15CE" w:rsidRPr="00A03F8D" w:rsidRDefault="005F15CE" w:rsidP="005F15C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b/>
          <w:bCs/>
          <w:color w:val="000000"/>
        </w:rPr>
        <w:t>DICHIARA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non essere alle dipendenze della Pubblica Amministrazione;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essere a conoscenza della nozione giuridica di “</w:t>
      </w:r>
      <w:r w:rsidRPr="00A03F8D">
        <w:rPr>
          <w:rFonts w:asciiTheme="majorBidi" w:hAnsiTheme="majorBidi" w:cstheme="majorBidi"/>
          <w:b/>
          <w:bCs/>
          <w:color w:val="000000"/>
        </w:rPr>
        <w:t>conflitto di interesse</w:t>
      </w:r>
      <w:r w:rsidRPr="00A03F8D">
        <w:rPr>
          <w:rFonts w:asciiTheme="majorBidi" w:hAnsiTheme="majorBidi" w:cstheme="majorBidi"/>
          <w:color w:val="000000"/>
        </w:rPr>
        <w:t>” che si realizza quando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viene affidata un alta responsabilità decisionale a un soggetto che abbia interessi economici,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personali o professionali in conflitto con l’imparzialità richiesta da tale responsabilità;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svolgere le seguenti attività professionali</w:t>
      </w:r>
      <w:r w:rsidR="002544DC" w:rsidRPr="00A03F8D">
        <w:rPr>
          <w:rFonts w:asciiTheme="majorBidi" w:hAnsiTheme="majorBidi" w:cstheme="majorBidi"/>
          <w:color w:val="000000"/>
        </w:rPr>
        <w:t xml:space="preserve">: </w:t>
      </w:r>
      <w:r w:rsidR="003F40BC" w:rsidRPr="00A03F8D">
        <w:rPr>
          <w:rFonts w:asciiTheme="majorBidi" w:hAnsiTheme="majorBidi" w:cstheme="majorBidi"/>
          <w:color w:val="000000"/>
        </w:rPr>
        <w:t>Avvocato iscritto presso il Consiglio dell’Ordine degli Avvocati di Rom</w:t>
      </w:r>
      <w:r w:rsidR="002544DC"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di non trovarsi in situazioni di conflitto di interesse secondo quando disposto dall’art. 51 </w:t>
      </w:r>
      <w:proofErr w:type="spellStart"/>
      <w:r w:rsidRPr="00A03F8D">
        <w:rPr>
          <w:rFonts w:asciiTheme="majorBidi" w:hAnsiTheme="majorBidi" w:cstheme="majorBidi"/>
          <w:color w:val="000000"/>
        </w:rPr>
        <w:t>c</w:t>
      </w:r>
      <w:r w:rsidR="002544DC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p</w:t>
      </w:r>
      <w:r w:rsidR="002544DC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c</w:t>
      </w:r>
      <w:r w:rsidR="002544DC" w:rsidRPr="00A03F8D">
        <w:rPr>
          <w:rFonts w:asciiTheme="majorBidi" w:hAnsiTheme="majorBidi" w:cstheme="majorBidi"/>
          <w:color w:val="000000"/>
        </w:rPr>
        <w:t>.</w:t>
      </w:r>
      <w:proofErr w:type="spellEnd"/>
      <w:r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b/>
          <w:bCs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che non sussiste alcuna causa che possa configurare in capo al dichiarante una situazione una</w:t>
      </w:r>
      <w:r w:rsidR="002544DC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 xml:space="preserve">situazione di conflitto di interesse, </w:t>
      </w:r>
      <w:r w:rsidRPr="00A03F8D">
        <w:rPr>
          <w:rFonts w:asciiTheme="majorBidi" w:hAnsiTheme="majorBidi" w:cstheme="majorBidi"/>
          <w:b/>
          <w:bCs/>
          <w:color w:val="000000"/>
        </w:rPr>
        <w:t>anche potenziale</w:t>
      </w:r>
      <w:r w:rsidR="002544DC" w:rsidRPr="00A03F8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03F8D">
        <w:rPr>
          <w:rFonts w:asciiTheme="majorBidi" w:hAnsiTheme="majorBidi" w:cstheme="majorBidi"/>
          <w:b/>
          <w:bCs/>
          <w:color w:val="000000"/>
          <w:vertAlign w:val="superscript"/>
        </w:rPr>
        <w:t>(1)</w:t>
      </w:r>
      <w:r w:rsidRPr="00A03F8D">
        <w:rPr>
          <w:rFonts w:asciiTheme="majorBidi" w:hAnsiTheme="majorBidi" w:cstheme="majorBidi"/>
          <w:b/>
          <w:bCs/>
          <w:color w:val="000000"/>
        </w:rPr>
        <w:t xml:space="preserve">, </w:t>
      </w:r>
      <w:r w:rsidRPr="00A03F8D">
        <w:rPr>
          <w:rFonts w:asciiTheme="majorBidi" w:hAnsiTheme="majorBidi" w:cstheme="majorBidi"/>
          <w:color w:val="000000"/>
        </w:rPr>
        <w:t xml:space="preserve">rispetto alla </w:t>
      </w:r>
      <w:r w:rsidRPr="00A03F8D">
        <w:rPr>
          <w:rFonts w:asciiTheme="majorBidi" w:hAnsiTheme="majorBidi" w:cstheme="majorBidi"/>
          <w:b/>
          <w:bCs/>
          <w:color w:val="000000"/>
        </w:rPr>
        <w:t>Collaborazione/Consulenza da</w:t>
      </w:r>
      <w:r w:rsidR="002544DC" w:rsidRPr="00A03F8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03F8D">
        <w:rPr>
          <w:rFonts w:asciiTheme="majorBidi" w:hAnsiTheme="majorBidi" w:cstheme="majorBidi"/>
          <w:b/>
          <w:bCs/>
          <w:color w:val="000000"/>
        </w:rPr>
        <w:t>svolgere;</w:t>
      </w:r>
    </w:p>
    <w:p w:rsidR="005F15CE" w:rsidRPr="00A03F8D" w:rsidRDefault="005F15CE" w:rsidP="003F40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di essere a conoscenza del fatto che, qualora nell’esecuzione dell’incarico di Collaborazione</w:t>
      </w:r>
      <w:r w:rsidR="007302D8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intervenga una causa di conflitto di interessi, il sottoscritto dovrà comunicarla tempestivamente</w:t>
      </w:r>
      <w:r w:rsidR="007302D8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all’Amministrazione ed astenersi dall’ulteriore esecuzione dell’incarico;</w:t>
      </w:r>
    </w:p>
    <w:p w:rsidR="005F15CE" w:rsidRPr="00A03F8D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che non ricorre alcuna delle cause di incompatibilità dell’incarico come descritte nel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="007302D8" w:rsidRPr="00A03F8D">
        <w:rPr>
          <w:rFonts w:asciiTheme="majorBidi" w:hAnsiTheme="majorBidi" w:cstheme="majorBidi"/>
          <w:color w:val="000000"/>
        </w:rPr>
        <w:t xml:space="preserve"> n. </w:t>
      </w:r>
      <w:r w:rsidRPr="00A03F8D">
        <w:rPr>
          <w:rFonts w:asciiTheme="majorBidi" w:hAnsiTheme="majorBidi" w:cstheme="majorBidi"/>
          <w:color w:val="000000"/>
        </w:rPr>
        <w:t xml:space="preserve">39/2013 e nell’art. 35- bis del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n. 165/2001 e </w:t>
      </w:r>
      <w:proofErr w:type="spellStart"/>
      <w:r w:rsidRPr="00A03F8D">
        <w:rPr>
          <w:rFonts w:asciiTheme="majorBidi" w:hAnsiTheme="majorBidi" w:cstheme="majorBidi"/>
          <w:color w:val="000000"/>
        </w:rPr>
        <w:t>s</w:t>
      </w:r>
      <w:r w:rsidR="007302D8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m</w:t>
      </w:r>
      <w:r w:rsidR="007302D8" w:rsidRPr="00A03F8D">
        <w:rPr>
          <w:rFonts w:asciiTheme="majorBidi" w:hAnsiTheme="majorBidi" w:cstheme="majorBidi"/>
          <w:color w:val="000000"/>
        </w:rPr>
        <w:t>.</w:t>
      </w:r>
      <w:r w:rsidRPr="00A03F8D">
        <w:rPr>
          <w:rFonts w:asciiTheme="majorBidi" w:hAnsiTheme="majorBidi" w:cstheme="majorBidi"/>
          <w:color w:val="000000"/>
        </w:rPr>
        <w:t>i</w:t>
      </w:r>
      <w:r w:rsidR="007302D8" w:rsidRPr="00A03F8D">
        <w:rPr>
          <w:rFonts w:asciiTheme="majorBidi" w:hAnsiTheme="majorBidi" w:cstheme="majorBidi"/>
          <w:color w:val="000000"/>
        </w:rPr>
        <w:t>.</w:t>
      </w:r>
      <w:proofErr w:type="spellEnd"/>
      <w:r w:rsidRPr="00A03F8D">
        <w:rPr>
          <w:rFonts w:asciiTheme="majorBidi" w:hAnsiTheme="majorBidi" w:cstheme="majorBidi"/>
          <w:color w:val="000000"/>
        </w:rPr>
        <w:t>;</w:t>
      </w:r>
    </w:p>
    <w:p w:rsidR="005F15CE" w:rsidRPr="00A03F8D" w:rsidRDefault="005F15CE" w:rsidP="003F40B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Consapevole dell’obbligo di pubblicazione ai sensi dell’art. 15 del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33/2013 concernenti i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titolari di incarichi dirigenziali e di collaborazione.</w:t>
      </w:r>
    </w:p>
    <w:p w:rsidR="005F15CE" w:rsidRPr="00A03F8D" w:rsidRDefault="005F15CE" w:rsidP="003F40B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 xml:space="preserve">Ai sensi e per gli effetti di cui al </w:t>
      </w:r>
      <w:proofErr w:type="spellStart"/>
      <w:r w:rsidRPr="00A03F8D">
        <w:rPr>
          <w:rFonts w:asciiTheme="majorBidi" w:hAnsiTheme="majorBidi" w:cstheme="majorBidi"/>
          <w:color w:val="000000"/>
        </w:rPr>
        <w:t>D.lgs</w:t>
      </w:r>
      <w:proofErr w:type="spellEnd"/>
      <w:r w:rsidRPr="00A03F8D">
        <w:rPr>
          <w:rFonts w:asciiTheme="majorBidi" w:hAnsiTheme="majorBidi" w:cstheme="majorBidi"/>
          <w:color w:val="000000"/>
        </w:rPr>
        <w:t xml:space="preserve"> 196/2003, che i dati personali raccolti saranno trattati anche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con strumenti informatici esclusivamente nell’ambito del procedimento per il quale la presente</w:t>
      </w:r>
      <w:r w:rsidR="00F222C3" w:rsidRPr="00A03F8D">
        <w:rPr>
          <w:rFonts w:asciiTheme="majorBidi" w:hAnsiTheme="majorBidi" w:cstheme="majorBidi"/>
          <w:color w:val="000000"/>
        </w:rPr>
        <w:t xml:space="preserve"> </w:t>
      </w:r>
      <w:r w:rsidRPr="00A03F8D">
        <w:rPr>
          <w:rFonts w:asciiTheme="majorBidi" w:hAnsiTheme="majorBidi" w:cstheme="majorBidi"/>
          <w:color w:val="000000"/>
        </w:rPr>
        <w:t>dichiarazione viene resa.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RPr="00A03F8D" w:rsidTr="00F222C3">
        <w:tc>
          <w:tcPr>
            <w:tcW w:w="4889" w:type="dxa"/>
          </w:tcPr>
          <w:p w:rsidR="00F222C3" w:rsidRPr="00A03F8D" w:rsidRDefault="00F222C3" w:rsidP="00BF5A0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03F8D">
              <w:rPr>
                <w:rFonts w:asciiTheme="majorBidi" w:hAnsiTheme="majorBidi" w:cstheme="majorBidi"/>
                <w:color w:val="000000"/>
              </w:rPr>
              <w:t xml:space="preserve">Roma </w:t>
            </w:r>
            <w:r w:rsidR="00BF5A00">
              <w:rPr>
                <w:rFonts w:asciiTheme="majorBidi" w:hAnsiTheme="majorBidi" w:cstheme="majorBidi"/>
                <w:color w:val="000000"/>
              </w:rPr>
              <w:t>13 dicembre 2017</w:t>
            </w:r>
          </w:p>
        </w:tc>
        <w:tc>
          <w:tcPr>
            <w:tcW w:w="4889" w:type="dxa"/>
          </w:tcPr>
          <w:p w:rsidR="00F222C3" w:rsidRPr="00A03F8D" w:rsidRDefault="00F222C3" w:rsidP="003F40B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03F8D">
              <w:rPr>
                <w:rFonts w:asciiTheme="majorBidi" w:hAnsiTheme="majorBidi" w:cstheme="majorBidi"/>
                <w:color w:val="000000"/>
              </w:rPr>
              <w:t>FIRMA DEL DICHIARANTE</w:t>
            </w:r>
            <w:r w:rsidRPr="00A03F8D">
              <w:rPr>
                <w:rFonts w:asciiTheme="majorBidi" w:hAnsiTheme="majorBidi" w:cstheme="majorBidi"/>
                <w:color w:val="000000"/>
              </w:rPr>
              <w:br/>
            </w:r>
            <w:r w:rsidR="003F40BC" w:rsidRPr="00A03F8D">
              <w:rPr>
                <w:rFonts w:asciiTheme="majorBidi" w:hAnsiTheme="majorBidi" w:cstheme="majorBidi"/>
                <w:color w:val="000000"/>
              </w:rPr>
              <w:t>Avv. Gennaro Maria Amoruso</w:t>
            </w:r>
          </w:p>
        </w:tc>
      </w:tr>
    </w:tbl>
    <w:p w:rsidR="00F222C3" w:rsidRPr="00A03F8D" w:rsidRDefault="00F222C3" w:rsidP="005F15C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5F15CE" w:rsidRPr="00A03F8D" w:rsidRDefault="00A03F8D" w:rsidP="00A03F8D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03F8D">
        <w:rPr>
          <w:rFonts w:asciiTheme="majorBidi" w:hAnsiTheme="majorBidi" w:cstheme="majorBidi"/>
          <w:color w:val="000000"/>
        </w:rPr>
        <w:t>Allego</w:t>
      </w:r>
      <w:r w:rsidR="005F15CE" w:rsidRPr="00A03F8D">
        <w:rPr>
          <w:rFonts w:asciiTheme="majorBidi" w:hAnsiTheme="majorBidi" w:cstheme="majorBidi"/>
          <w:color w:val="000000"/>
        </w:rPr>
        <w:t xml:space="preserve"> copia del documento di riconoscimento</w:t>
      </w:r>
    </w:p>
    <w:p w:rsidR="00246A44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A03F8D" w:rsidRDefault="00A03F8D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A03F8D" w:rsidRPr="005F15CE" w:rsidRDefault="00A03F8D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lastRenderedPageBreak/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39/2013 – </w:t>
      </w:r>
      <w:r w:rsidRPr="005F15CE">
        <w:rPr>
          <w:rFonts w:ascii="GillSans" w:hAnsi="GillSans"/>
          <w:color w:val="000000"/>
          <w:sz w:val="18"/>
          <w:szCs w:val="18"/>
        </w:rPr>
        <w:t xml:space="preserve">dichiarazione sulla insussistenza di cause di </w:t>
      </w:r>
      <w:proofErr w:type="spellStart"/>
      <w:r w:rsidRPr="005F15CE">
        <w:rPr>
          <w:rFonts w:ascii="GillSans" w:hAnsi="GillSans"/>
          <w:color w:val="000000"/>
          <w:sz w:val="18"/>
          <w:szCs w:val="18"/>
        </w:rPr>
        <w:t>inconferibilità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o incompatibilità;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13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s.m.i.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51 </w:t>
      </w:r>
      <w:proofErr w:type="spellStart"/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proofErr w:type="spellEnd"/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E653E1" w:rsidRDefault="00E653E1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653E1" w:rsidTr="00F20D27">
        <w:tc>
          <w:tcPr>
            <w:tcW w:w="4889" w:type="dxa"/>
          </w:tcPr>
          <w:p w:rsidR="00E653E1" w:rsidRDefault="00E653E1" w:rsidP="00F04ED8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>2</w:t>
            </w:r>
            <w:r w:rsidR="00F04ED8">
              <w:rPr>
                <w:rFonts w:ascii="GillSans" w:hAnsi="GillSans" w:cs="Calibri"/>
                <w:color w:val="000000"/>
                <w:sz w:val="22"/>
                <w:szCs w:val="22"/>
              </w:rPr>
              <w:t>7</w:t>
            </w:r>
            <w:r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luglio 2017</w:t>
            </w:r>
          </w:p>
        </w:tc>
        <w:tc>
          <w:tcPr>
            <w:tcW w:w="4889" w:type="dxa"/>
          </w:tcPr>
          <w:p w:rsidR="00E653E1" w:rsidRDefault="00E653E1" w:rsidP="00E653E1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</w:p>
        </w:tc>
      </w:tr>
      <w:tr w:rsidR="00246A44" w:rsidTr="006642D9">
        <w:tc>
          <w:tcPr>
            <w:tcW w:w="4889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E653E1">
              <w:rPr>
                <w:rFonts w:ascii="GillSans" w:hAnsi="GillSans" w:cs="Calibri"/>
                <w:color w:val="000000"/>
                <w:sz w:val="22"/>
                <w:szCs w:val="22"/>
              </w:rPr>
              <w:t>Avv. Gennaro Maria Amoruso</w:t>
            </w:r>
          </w:p>
        </w:tc>
      </w:tr>
    </w:tbl>
    <w:p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p w:rsidR="00E84CCF" w:rsidRDefault="00E84CCF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E84C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F7" w:rsidRDefault="009855F7" w:rsidP="007943DC">
      <w:r>
        <w:separator/>
      </w:r>
    </w:p>
  </w:endnote>
  <w:endnote w:type="continuationSeparator" w:id="0">
    <w:p w:rsidR="009855F7" w:rsidRDefault="009855F7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0D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proofErr w:type="spellStart"/>
            <w:r>
              <w:t>pagg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0D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F7" w:rsidRDefault="009855F7" w:rsidP="007943DC">
      <w:r>
        <w:separator/>
      </w:r>
    </w:p>
  </w:footnote>
  <w:footnote w:type="continuationSeparator" w:id="0">
    <w:p w:rsidR="009855F7" w:rsidRDefault="009855F7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47CE4"/>
    <w:rsid w:val="002544DC"/>
    <w:rsid w:val="003F40BC"/>
    <w:rsid w:val="00430D93"/>
    <w:rsid w:val="005F15CE"/>
    <w:rsid w:val="007302D8"/>
    <w:rsid w:val="007943DC"/>
    <w:rsid w:val="009855F7"/>
    <w:rsid w:val="00A0071C"/>
    <w:rsid w:val="00A03F8D"/>
    <w:rsid w:val="00BB517F"/>
    <w:rsid w:val="00BF5A00"/>
    <w:rsid w:val="00E20225"/>
    <w:rsid w:val="00E653E1"/>
    <w:rsid w:val="00E84CCF"/>
    <w:rsid w:val="00F04ED8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28F7-B061-4DD4-92C6-24C264F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3AFBCDC8.dotm</Template>
  <TotalTime>2</TotalTime>
  <Pages>2</Pages>
  <Words>938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Garbini Roberto</cp:lastModifiedBy>
  <cp:revision>2</cp:revision>
  <cp:lastPrinted>2017-12-14T09:39:00Z</cp:lastPrinted>
  <dcterms:created xsi:type="dcterms:W3CDTF">2017-12-14T09:41:00Z</dcterms:created>
  <dcterms:modified xsi:type="dcterms:W3CDTF">2017-12-14T09:41:00Z</dcterms:modified>
</cp:coreProperties>
</file>